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6AA" w:rsidRPr="001C1E72" w:rsidRDefault="003826AA" w:rsidP="003826AA">
      <w:pPr>
        <w:pStyle w:val="Title"/>
      </w:pPr>
      <w:r>
        <w:t xml:space="preserve">Water Filters </w:t>
      </w:r>
    </w:p>
    <w:tbl>
      <w:tblPr>
        <w:tblStyle w:val="TableGrid"/>
        <w:tblW w:w="5044" w:type="pct"/>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Description w:val="Course syllabus information table"/>
      </w:tblPr>
      <w:tblGrid>
        <w:gridCol w:w="3510"/>
        <w:gridCol w:w="5932"/>
      </w:tblGrid>
      <w:tr w:rsidR="003826AA" w:rsidRPr="00574BF1" w:rsidTr="003C6F50">
        <w:trPr>
          <w:trHeight w:val="7448"/>
        </w:trPr>
        <w:tc>
          <w:tcPr>
            <w:tcW w:w="3510" w:type="dxa"/>
            <w:hideMark/>
          </w:tcPr>
          <w:p w:rsidR="003826AA" w:rsidRPr="00574BF1" w:rsidRDefault="003826AA" w:rsidP="003C6F50">
            <w:pPr>
              <w:pStyle w:val="Heading1"/>
              <w:outlineLvl w:val="0"/>
              <w:rPr>
                <w:rFonts w:ascii="Times New Roman" w:hAnsi="Times New Roman" w:cs="Times New Roman"/>
                <w:color w:val="000000" w:themeColor="text1"/>
              </w:rPr>
            </w:pPr>
            <w:r w:rsidRPr="00574BF1">
              <w:rPr>
                <w:rFonts w:ascii="Times New Roman" w:hAnsi="Times New Roman" w:cs="Times New Roman"/>
                <w:color w:val="000000" w:themeColor="text1"/>
              </w:rPr>
              <w:t>Lesson Goal</w:t>
            </w:r>
          </w:p>
          <w:p w:rsidR="003826AA" w:rsidRDefault="003826AA" w:rsidP="003C6F50">
            <w:pPr>
              <w:rPr>
                <w:rFonts w:ascii="Times New Roman" w:hAnsi="Times New Roman"/>
                <w:b/>
                <w:bCs/>
                <w:color w:val="000000" w:themeColor="text1"/>
              </w:rPr>
            </w:pPr>
            <w:r w:rsidRPr="55C34925">
              <w:rPr>
                <w:rFonts w:ascii="Times New Roman" w:hAnsi="Times New Roman"/>
                <w:color w:val="000000" w:themeColor="text1"/>
              </w:rPr>
              <w:t xml:space="preserve">Introduce students to water filters and treatments. </w:t>
            </w:r>
            <w:r w:rsidRPr="55C34925">
              <w:rPr>
                <w:rFonts w:ascii="Times New Roman" w:hAnsi="Times New Roman"/>
                <w:b/>
                <w:bCs/>
                <w:color w:val="000000" w:themeColor="text1"/>
              </w:rPr>
              <w:t>TOTAL TIME: 1hr</w:t>
            </w:r>
          </w:p>
          <w:p w:rsidR="003826AA" w:rsidRDefault="003826AA" w:rsidP="003C6F50">
            <w:pPr>
              <w:rPr>
                <w:rFonts w:ascii="Times New Roman" w:hAnsi="Times New Roman"/>
                <w:color w:val="000000" w:themeColor="text1"/>
              </w:rPr>
            </w:pPr>
          </w:p>
          <w:p w:rsidR="003826AA" w:rsidRDefault="003826AA" w:rsidP="003C6F50">
            <w:pPr>
              <w:spacing w:line="240" w:lineRule="auto"/>
              <w:rPr>
                <w:rFonts w:ascii="Times New Roman" w:hAnsi="Times New Roman"/>
                <w:b/>
                <w:color w:val="000000" w:themeColor="text1"/>
              </w:rPr>
            </w:pPr>
            <w:r w:rsidRPr="00574BF1">
              <w:rPr>
                <w:rFonts w:ascii="Times New Roman" w:hAnsi="Times New Roman"/>
                <w:b/>
                <w:color w:val="000000" w:themeColor="text1"/>
              </w:rPr>
              <w:t>Activities</w:t>
            </w:r>
          </w:p>
          <w:p w:rsidR="003826AA" w:rsidRPr="007576F5" w:rsidRDefault="003826AA" w:rsidP="003826AA">
            <w:pPr>
              <w:pStyle w:val="ListParagraph"/>
              <w:numPr>
                <w:ilvl w:val="0"/>
                <w:numId w:val="3"/>
              </w:numPr>
              <w:spacing w:line="240" w:lineRule="auto"/>
              <w:rPr>
                <w:rFonts w:ascii="Times New Roman" w:hAnsi="Times New Roman"/>
                <w:b/>
                <w:bCs/>
                <w:color w:val="000000" w:themeColor="text1"/>
              </w:rPr>
            </w:pPr>
            <w:r w:rsidRPr="007576F5">
              <w:rPr>
                <w:rFonts w:ascii="Times New Roman" w:hAnsi="Times New Roman"/>
                <w:color w:val="000000" w:themeColor="text1"/>
              </w:rPr>
              <w:t>Homemade water filter</w:t>
            </w:r>
          </w:p>
          <w:p w:rsidR="003826AA" w:rsidRDefault="003826AA" w:rsidP="003C6F50">
            <w:pPr>
              <w:spacing w:line="240" w:lineRule="auto"/>
              <w:rPr>
                <w:rFonts w:ascii="Times New Roman" w:hAnsi="Times New Roman"/>
                <w:color w:val="000000" w:themeColor="text1"/>
              </w:rPr>
            </w:pPr>
          </w:p>
          <w:p w:rsidR="003826AA" w:rsidRPr="00574BF1" w:rsidRDefault="003826AA" w:rsidP="003C6F50">
            <w:pPr>
              <w:rPr>
                <w:rFonts w:ascii="Times New Roman" w:hAnsi="Times New Roman"/>
                <w:b/>
                <w:color w:val="000000" w:themeColor="text1"/>
              </w:rPr>
            </w:pPr>
            <w:r w:rsidRPr="00574BF1">
              <w:rPr>
                <w:rFonts w:ascii="Times New Roman" w:hAnsi="Times New Roman"/>
                <w:b/>
                <w:color w:val="000000" w:themeColor="text1"/>
              </w:rPr>
              <w:t xml:space="preserve">Materials </w:t>
            </w:r>
          </w:p>
          <w:p w:rsidR="003826AA" w:rsidRPr="00574BF1" w:rsidRDefault="003826AA" w:rsidP="003C6F50">
            <w:pPr>
              <w:spacing w:line="240" w:lineRule="auto"/>
              <w:rPr>
                <w:rFonts w:ascii="Times New Roman" w:hAnsi="Times New Roman"/>
                <w:color w:val="000000" w:themeColor="text1"/>
              </w:rPr>
            </w:pPr>
            <w:r w:rsidRPr="55C34925">
              <w:rPr>
                <w:rFonts w:ascii="Times New Roman" w:hAnsi="Times New Roman"/>
                <w:color w:val="000000" w:themeColor="text1"/>
              </w:rPr>
              <w:t>Homemade Water Filter:</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plastic soda or juice bottle</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vase or tall drinking glass</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gravel or small stones</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 xml:space="preserve">clean sand </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activated charcoal</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cotton balls, small cloth, coffee filter</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gardening dirt</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water</w:t>
            </w:r>
          </w:p>
          <w:p w:rsidR="003826AA" w:rsidRPr="007576F5" w:rsidRDefault="003826AA" w:rsidP="003826AA">
            <w:pPr>
              <w:pStyle w:val="ListParagraph"/>
              <w:numPr>
                <w:ilvl w:val="0"/>
                <w:numId w:val="3"/>
              </w:numPr>
              <w:spacing w:line="240" w:lineRule="auto"/>
              <w:rPr>
                <w:rFonts w:ascii="Times New Roman" w:hAnsi="Times New Roman"/>
                <w:color w:val="000000" w:themeColor="text1"/>
              </w:rPr>
            </w:pPr>
            <w:r w:rsidRPr="007576F5">
              <w:rPr>
                <w:rFonts w:ascii="Times New Roman" w:hAnsi="Times New Roman"/>
                <w:color w:val="000000" w:themeColor="text1"/>
              </w:rPr>
              <w:t>scissor</w:t>
            </w:r>
          </w:p>
        </w:tc>
        <w:tc>
          <w:tcPr>
            <w:tcW w:w="5932" w:type="dxa"/>
          </w:tcPr>
          <w:p w:rsidR="003826AA" w:rsidRPr="00574BF1" w:rsidRDefault="003826AA" w:rsidP="003C6F50">
            <w:pPr>
              <w:pStyle w:val="Heading1"/>
              <w:outlineLvl w:val="0"/>
              <w:rPr>
                <w:rFonts w:ascii="Times New Roman" w:hAnsi="Times New Roman" w:cs="Times New Roman"/>
                <w:color w:val="000000" w:themeColor="text1"/>
              </w:rPr>
            </w:pPr>
            <w:r w:rsidRPr="00574BF1">
              <w:rPr>
                <w:rFonts w:ascii="Times New Roman" w:hAnsi="Times New Roman" w:cs="Times New Roman"/>
                <w:color w:val="000000" w:themeColor="text1"/>
              </w:rPr>
              <w:t>Lesson Objectives</w:t>
            </w:r>
          </w:p>
          <w:p w:rsidR="003826AA" w:rsidRPr="00574BF1" w:rsidRDefault="003826AA" w:rsidP="003826AA">
            <w:pPr>
              <w:pStyle w:val="ListParagraph"/>
              <w:numPr>
                <w:ilvl w:val="0"/>
                <w:numId w:val="2"/>
              </w:numPr>
              <w:spacing w:after="0" w:line="240" w:lineRule="auto"/>
              <w:rPr>
                <w:rFonts w:ascii="Times New Roman" w:hAnsi="Times New Roman"/>
                <w:color w:val="000000" w:themeColor="text1"/>
              </w:rPr>
            </w:pPr>
            <w:r w:rsidRPr="55C34925">
              <w:rPr>
                <w:rFonts w:ascii="Times New Roman" w:hAnsi="Times New Roman"/>
                <w:color w:val="000000" w:themeColor="text1"/>
              </w:rPr>
              <w:t>Understand various water filters and treatments</w:t>
            </w:r>
          </w:p>
          <w:p w:rsidR="003826AA" w:rsidRPr="00574BF1" w:rsidRDefault="003826AA" w:rsidP="003826AA">
            <w:pPr>
              <w:pStyle w:val="ListParagraph"/>
              <w:numPr>
                <w:ilvl w:val="0"/>
                <w:numId w:val="2"/>
              </w:numPr>
              <w:spacing w:after="0" w:line="240" w:lineRule="auto"/>
              <w:rPr>
                <w:color w:val="000000" w:themeColor="text1"/>
              </w:rPr>
            </w:pPr>
            <w:r w:rsidRPr="55C34925">
              <w:rPr>
                <w:rFonts w:ascii="Times New Roman" w:hAnsi="Times New Roman"/>
                <w:color w:val="000000" w:themeColor="text1"/>
              </w:rPr>
              <w:t xml:space="preserve">Recognize which water filters are best used in different circumstances </w:t>
            </w:r>
          </w:p>
          <w:p w:rsidR="003826AA" w:rsidRDefault="003826AA" w:rsidP="003826AA">
            <w:pPr>
              <w:pStyle w:val="ListParagraph"/>
              <w:numPr>
                <w:ilvl w:val="0"/>
                <w:numId w:val="2"/>
              </w:numPr>
              <w:spacing w:after="0" w:line="240" w:lineRule="auto"/>
              <w:rPr>
                <w:color w:val="000000" w:themeColor="text1"/>
              </w:rPr>
            </w:pPr>
            <w:r w:rsidRPr="55C34925">
              <w:rPr>
                <w:rFonts w:ascii="Times New Roman" w:hAnsi="Times New Roman"/>
                <w:color w:val="000000" w:themeColor="text1"/>
              </w:rPr>
              <w:t>Learn to build a small-scale filter</w:t>
            </w:r>
          </w:p>
          <w:p w:rsidR="003826AA" w:rsidRPr="00574BF1" w:rsidRDefault="003826AA" w:rsidP="003C6F50">
            <w:pPr>
              <w:spacing w:after="0" w:line="240" w:lineRule="auto"/>
              <w:rPr>
                <w:rFonts w:ascii="Times New Roman" w:hAnsi="Times New Roman"/>
                <w:color w:val="000000" w:themeColor="text1"/>
              </w:rPr>
            </w:pPr>
          </w:p>
          <w:p w:rsidR="003826AA" w:rsidRPr="00574BF1" w:rsidRDefault="003826AA" w:rsidP="003C6F50">
            <w:pPr>
              <w:spacing w:after="0" w:line="240" w:lineRule="auto"/>
              <w:rPr>
                <w:rFonts w:ascii="Times New Roman" w:hAnsi="Times New Roman"/>
                <w:b/>
                <w:color w:val="000000" w:themeColor="text1"/>
              </w:rPr>
            </w:pPr>
            <w:r w:rsidRPr="00574BF1">
              <w:rPr>
                <w:rFonts w:ascii="Times New Roman" w:hAnsi="Times New Roman"/>
                <w:b/>
                <w:color w:val="000000" w:themeColor="text1"/>
              </w:rPr>
              <w:t>Background</w:t>
            </w:r>
          </w:p>
          <w:p w:rsidR="003826AA" w:rsidRPr="00574BF1" w:rsidRDefault="003826AA" w:rsidP="003C6F50">
            <w:pPr>
              <w:rPr>
                <w:rFonts w:ascii="Times New Roman" w:hAnsi="Times New Roman"/>
                <w:color w:val="000000" w:themeColor="text1"/>
              </w:rPr>
            </w:pPr>
            <w:r w:rsidRPr="55C34925">
              <w:rPr>
                <w:rFonts w:ascii="Times New Roman" w:hAnsi="Times New Roman"/>
                <w:color w:val="000000" w:themeColor="text1"/>
              </w:rPr>
              <w:t xml:space="preserve">The main focus of this lecture is to teach students about water filters and treatments. Moreover, students will learn about various types of water filters, as well as different forms of filtration. Lastly, students will be instructing on how to make their own homemade water filters.  </w:t>
            </w:r>
          </w:p>
          <w:p w:rsidR="003826AA" w:rsidRDefault="003826AA" w:rsidP="003C6F50">
            <w:pPr>
              <w:rPr>
                <w:rFonts w:ascii="Times New Roman" w:hAnsi="Times New Roman"/>
                <w:color w:val="000000" w:themeColor="text1"/>
              </w:rPr>
            </w:pPr>
          </w:p>
          <w:p w:rsidR="003826AA" w:rsidRPr="00574BF1" w:rsidRDefault="003826AA" w:rsidP="003C6F50">
            <w:pPr>
              <w:pStyle w:val="Heading1"/>
              <w:outlineLvl w:val="0"/>
              <w:rPr>
                <w:rFonts w:ascii="Times New Roman" w:hAnsi="Times New Roman" w:cs="Times New Roman"/>
                <w:color w:val="000000" w:themeColor="text1"/>
              </w:rPr>
            </w:pPr>
            <w:sdt>
              <w:sdtPr>
                <w:rPr>
                  <w:rFonts w:ascii="Times New Roman" w:hAnsi="Times New Roman" w:cs="Times New Roman"/>
                  <w:color w:val="000000" w:themeColor="text1"/>
                </w:rPr>
                <w:alias w:val="Course materials:"/>
                <w:tag w:val="Course materials:"/>
                <w:id w:val="1641920918"/>
                <w:temporary/>
                <w:showingPlcHdr/>
              </w:sdtPr>
              <w:sdtContent>
                <w:r w:rsidRPr="00574BF1">
                  <w:rPr>
                    <w:rFonts w:ascii="Times New Roman" w:hAnsi="Times New Roman" w:cs="Times New Roman"/>
                    <w:color w:val="000000" w:themeColor="text1"/>
                  </w:rPr>
                  <w:t>Course Materials</w:t>
                </w:r>
              </w:sdtContent>
            </w:sdt>
            <w:sdt>
              <w:sdtPr>
                <w:rPr>
                  <w:rFonts w:ascii="Times New Roman" w:eastAsia="Times New Roman" w:hAnsi="Times New Roman" w:cs="Times New Roman"/>
                  <w:b w:val="0"/>
                  <w:bCs w:val="0"/>
                  <w:color w:val="000000" w:themeColor="text1"/>
                </w:rPr>
                <w:alias w:val="Resources:"/>
                <w:tag w:val="Resources:"/>
                <w:id w:val="-86781642"/>
                <w:temporary/>
              </w:sdtPr>
              <w:sdtContent>
                <w:r w:rsidRPr="00574BF1">
                  <w:rPr>
                    <w:rFonts w:ascii="Times New Roman" w:hAnsi="Times New Roman" w:cs="Times New Roman"/>
                  </w:rPr>
                  <w:t xml:space="preserve"> </w:t>
                </w:r>
              </w:sdtContent>
            </w:sdt>
          </w:p>
          <w:p w:rsidR="003826AA" w:rsidRPr="00574BF1" w:rsidRDefault="003826AA" w:rsidP="003C6F50">
            <w:pPr>
              <w:spacing w:after="0" w:line="240" w:lineRule="auto"/>
              <w:outlineLvl w:val="0"/>
              <w:rPr>
                <w:rFonts w:ascii="Times New Roman" w:hAnsi="Times New Roman"/>
                <w:color w:val="000000" w:themeColor="text1"/>
                <w:lang w:eastAsia="ja-JP"/>
              </w:rPr>
            </w:pPr>
            <w:r w:rsidRPr="55C34925">
              <w:rPr>
                <w:rFonts w:ascii="Times New Roman" w:hAnsi="Times New Roman"/>
                <w:color w:val="000000" w:themeColor="text1"/>
                <w:lang w:eastAsia="ja-JP"/>
              </w:rPr>
              <w:t>Video demonstrations:</w:t>
            </w:r>
          </w:p>
          <w:p w:rsidR="003826AA" w:rsidRPr="00574BF1" w:rsidRDefault="003826AA" w:rsidP="003826AA">
            <w:pPr>
              <w:pStyle w:val="ListParagraph"/>
              <w:numPr>
                <w:ilvl w:val="0"/>
                <w:numId w:val="1"/>
              </w:numPr>
              <w:spacing w:after="0" w:line="240" w:lineRule="auto"/>
              <w:rPr>
                <w:rFonts w:ascii="Times New Roman" w:hAnsi="Times New Roman"/>
                <w:color w:val="000000" w:themeColor="text1"/>
                <w:lang w:eastAsia="ja-JP"/>
              </w:rPr>
            </w:pPr>
            <w:r w:rsidRPr="62035334">
              <w:rPr>
                <w:rFonts w:ascii="Times New Roman" w:hAnsi="Times New Roman"/>
                <w:color w:val="auto"/>
              </w:rPr>
              <w:t>NSF Water Treatment Systems Certification Process, Types of Filters: h</w:t>
            </w:r>
            <w:hyperlink r:id="rId7">
              <w:r w:rsidRPr="62035334">
                <w:rPr>
                  <w:rStyle w:val="Hyperlink"/>
                  <w:rFonts w:ascii="Times New Roman" w:hAnsi="Times New Roman"/>
                  <w:color w:val="auto"/>
                </w:rPr>
                <w:t>ttp://www.nsf.org/consumer-resources/what-</w:t>
              </w:r>
            </w:hyperlink>
            <w:r w:rsidRPr="62035334">
              <w:rPr>
                <w:rFonts w:ascii="Times New Roman" w:hAnsi="Times New Roman"/>
                <w:color w:val="auto"/>
              </w:rPr>
              <w:t xml:space="preserve">is-nsf-certification/water-filters-treatment-certification/water-treatment-systems-certification </w:t>
            </w:r>
          </w:p>
          <w:p w:rsidR="003826AA" w:rsidRPr="00574BF1" w:rsidRDefault="003826AA" w:rsidP="003826AA">
            <w:pPr>
              <w:pStyle w:val="ListParagraph"/>
              <w:numPr>
                <w:ilvl w:val="0"/>
                <w:numId w:val="1"/>
              </w:numPr>
              <w:spacing w:after="0" w:line="240" w:lineRule="auto"/>
              <w:rPr>
                <w:rFonts w:ascii="Times New Roman" w:hAnsi="Times New Roman"/>
                <w:color w:val="000000" w:themeColor="text1"/>
              </w:rPr>
            </w:pPr>
            <w:r w:rsidRPr="62035334">
              <w:rPr>
                <w:rFonts w:ascii="Times New Roman" w:hAnsi="Times New Roman"/>
                <w:color w:val="auto"/>
              </w:rPr>
              <w:t>Osmosis Illustration: h</w:t>
            </w:r>
            <w:hyperlink r:id="rId8">
              <w:r w:rsidRPr="62035334">
                <w:rPr>
                  <w:rStyle w:val="Hyperlink"/>
                  <w:rFonts w:ascii="Times New Roman" w:hAnsi="Times New Roman"/>
                  <w:color w:val="auto"/>
                </w:rPr>
                <w:t>ttps://www.youtube.com/watch?v=sdiJtDRJQEc</w:t>
              </w:r>
            </w:hyperlink>
            <w:r w:rsidRPr="62035334">
              <w:rPr>
                <w:rFonts w:ascii="Times New Roman" w:hAnsi="Times New Roman"/>
                <w:color w:val="auto"/>
              </w:rPr>
              <w:t xml:space="preserve"> </w:t>
            </w:r>
          </w:p>
          <w:p w:rsidR="003826AA" w:rsidRPr="00574BF1" w:rsidRDefault="003826AA" w:rsidP="003826AA">
            <w:pPr>
              <w:pStyle w:val="ListParagraph"/>
              <w:numPr>
                <w:ilvl w:val="0"/>
                <w:numId w:val="1"/>
              </w:numPr>
              <w:spacing w:after="0" w:line="240" w:lineRule="auto"/>
              <w:rPr>
                <w:rFonts w:ascii="Times New Roman" w:hAnsi="Times New Roman"/>
                <w:color w:val="000000" w:themeColor="text1"/>
              </w:rPr>
            </w:pPr>
            <w:r w:rsidRPr="62035334">
              <w:rPr>
                <w:rFonts w:ascii="Times New Roman" w:hAnsi="Times New Roman"/>
                <w:color w:val="auto"/>
              </w:rPr>
              <w:t>Reverse osmosis: h</w:t>
            </w:r>
            <w:hyperlink r:id="rId9">
              <w:r w:rsidRPr="62035334">
                <w:rPr>
                  <w:rStyle w:val="Hyperlink"/>
                  <w:rFonts w:ascii="Times New Roman" w:hAnsi="Times New Roman"/>
                  <w:color w:val="auto"/>
                </w:rPr>
                <w:t>ttps://www.culliganwater.com/all-about-water/</w:t>
              </w:r>
            </w:hyperlink>
            <w:r w:rsidRPr="62035334">
              <w:rPr>
                <w:rFonts w:ascii="Times New Roman" w:hAnsi="Times New Roman"/>
                <w:color w:val="auto"/>
              </w:rPr>
              <w:t xml:space="preserve"> </w:t>
            </w:r>
          </w:p>
          <w:p w:rsidR="003826AA" w:rsidRPr="00574BF1" w:rsidRDefault="003826AA" w:rsidP="003826AA">
            <w:pPr>
              <w:pStyle w:val="ListParagraph"/>
              <w:numPr>
                <w:ilvl w:val="0"/>
                <w:numId w:val="1"/>
              </w:numPr>
              <w:spacing w:after="0" w:line="240" w:lineRule="auto"/>
              <w:rPr>
                <w:rFonts w:ascii="Times New Roman" w:hAnsi="Times New Roman"/>
                <w:color w:val="000000" w:themeColor="text1"/>
              </w:rPr>
            </w:pPr>
            <w:r w:rsidRPr="62035334">
              <w:rPr>
                <w:rFonts w:ascii="Times New Roman" w:hAnsi="Times New Roman"/>
                <w:color w:val="auto"/>
              </w:rPr>
              <w:t xml:space="preserve">Ion Exchange System: </w:t>
            </w:r>
            <w:hyperlink r:id="rId10">
              <w:r w:rsidRPr="62035334">
                <w:rPr>
                  <w:rStyle w:val="Hyperlink"/>
                  <w:rFonts w:ascii="Times New Roman" w:hAnsi="Times New Roman"/>
                  <w:color w:val="auto"/>
                </w:rPr>
                <w:t>https://www.behance.net/gallery/7922569/Water-Filter-Animations</w:t>
              </w:r>
            </w:hyperlink>
          </w:p>
          <w:p w:rsidR="003826AA" w:rsidRPr="00574BF1" w:rsidRDefault="003826AA" w:rsidP="003826AA">
            <w:pPr>
              <w:pStyle w:val="ListParagraph"/>
              <w:numPr>
                <w:ilvl w:val="0"/>
                <w:numId w:val="1"/>
              </w:numPr>
              <w:spacing w:after="0" w:line="240" w:lineRule="auto"/>
              <w:rPr>
                <w:rFonts w:ascii="Times New Roman" w:hAnsi="Times New Roman"/>
                <w:color w:val="000000" w:themeColor="text1"/>
              </w:rPr>
            </w:pPr>
            <w:r w:rsidRPr="62035334">
              <w:rPr>
                <w:rFonts w:ascii="Times New Roman" w:hAnsi="Times New Roman"/>
                <w:color w:val="auto"/>
              </w:rPr>
              <w:t>Kit Reference Video" : h</w:t>
            </w:r>
            <w:hyperlink r:id="rId11">
              <w:r w:rsidRPr="62035334">
                <w:rPr>
                  <w:rStyle w:val="Hyperlink"/>
                  <w:rFonts w:ascii="Times New Roman" w:hAnsi="Times New Roman"/>
                  <w:color w:val="auto"/>
                </w:rPr>
                <w:t>ttps://www.youtube.com/watch?v=vrAtyF4D67Q</w:t>
              </w:r>
            </w:hyperlink>
          </w:p>
          <w:p w:rsidR="003826AA" w:rsidRPr="00574BF1" w:rsidRDefault="003826AA" w:rsidP="003C6F50">
            <w:pPr>
              <w:spacing w:after="0" w:line="240" w:lineRule="auto"/>
              <w:rPr>
                <w:rFonts w:ascii="Calibri" w:eastAsia="Calibri" w:hAnsi="Calibri" w:cs="Calibri"/>
                <w:i/>
                <w:iCs/>
              </w:rPr>
            </w:pPr>
          </w:p>
        </w:tc>
      </w:tr>
    </w:tbl>
    <w:p w:rsidR="003826AA" w:rsidRPr="00574BF1" w:rsidRDefault="003826AA" w:rsidP="003826AA">
      <w:pPr>
        <w:pStyle w:val="Heading1"/>
        <w:rPr>
          <w:rFonts w:ascii="Times New Roman" w:hAnsi="Times New Roman" w:cs="Times New Roman"/>
          <w:color w:val="000000" w:themeColor="text1"/>
        </w:rPr>
      </w:pPr>
      <w:r w:rsidRPr="00574BF1">
        <w:rPr>
          <w:rFonts w:ascii="Times New Roman" w:hAnsi="Times New Roman" w:cs="Times New Roman"/>
          <w:color w:val="000000" w:themeColor="text1"/>
        </w:rPr>
        <w:t xml:space="preserve">Time Breakdown: </w:t>
      </w:r>
    </w:p>
    <w:tbl>
      <w:tblPr>
        <w:tblStyle w:val="TableGrid"/>
        <w:tblW w:w="0" w:type="auto"/>
        <w:tblInd w:w="-15" w:type="dxa"/>
        <w:tblLook w:val="04A0" w:firstRow="1" w:lastRow="0" w:firstColumn="1" w:lastColumn="0" w:noHBand="0" w:noVBand="1"/>
      </w:tblPr>
      <w:tblGrid>
        <w:gridCol w:w="1705"/>
        <w:gridCol w:w="7645"/>
      </w:tblGrid>
      <w:tr w:rsidR="003826AA" w:rsidRPr="00574BF1" w:rsidTr="003C6F50">
        <w:trPr>
          <w:trHeight w:val="350"/>
        </w:trPr>
        <w:tc>
          <w:tcPr>
            <w:tcW w:w="1705" w:type="dxa"/>
            <w:tcBorders>
              <w:top w:val="single" w:sz="4" w:space="0" w:color="auto"/>
              <w:left w:val="single" w:sz="4" w:space="0" w:color="auto"/>
              <w:bottom w:val="single" w:sz="4" w:space="0" w:color="auto"/>
              <w:right w:val="single" w:sz="4" w:space="0" w:color="auto"/>
            </w:tcBorders>
            <w:hideMark/>
          </w:tcPr>
          <w:p w:rsidR="003826AA" w:rsidRPr="00574BF1" w:rsidRDefault="003826AA" w:rsidP="003C6F50">
            <w:pPr>
              <w:jc w:val="center"/>
              <w:rPr>
                <w:rFonts w:ascii="Times New Roman" w:hAnsi="Times New Roman"/>
                <w:b/>
                <w:color w:val="000000" w:themeColor="text1"/>
              </w:rPr>
            </w:pPr>
            <w:r>
              <w:rPr>
                <w:rFonts w:ascii="Times New Roman" w:hAnsi="Times New Roman"/>
                <w:b/>
                <w:color w:val="000000" w:themeColor="text1"/>
              </w:rPr>
              <w:t>15</w:t>
            </w:r>
            <w:r w:rsidRPr="00574BF1">
              <w:rPr>
                <w:rFonts w:ascii="Times New Roman" w:hAnsi="Times New Roman"/>
                <w:b/>
                <w:color w:val="000000" w:themeColor="text1"/>
              </w:rPr>
              <w:t xml:space="preserve"> minutes</w:t>
            </w:r>
          </w:p>
        </w:tc>
        <w:tc>
          <w:tcPr>
            <w:tcW w:w="7645" w:type="dxa"/>
            <w:tcBorders>
              <w:top w:val="single" w:sz="4" w:space="0" w:color="auto"/>
              <w:left w:val="single" w:sz="4" w:space="0" w:color="auto"/>
              <w:bottom w:val="single" w:sz="4" w:space="0" w:color="auto"/>
              <w:right w:val="single" w:sz="4" w:space="0" w:color="auto"/>
            </w:tcBorders>
            <w:hideMark/>
          </w:tcPr>
          <w:p w:rsidR="003826AA" w:rsidRPr="00574BF1" w:rsidRDefault="003826AA" w:rsidP="003C6F50">
            <w:pPr>
              <w:rPr>
                <w:rFonts w:ascii="Times New Roman" w:hAnsi="Times New Roman"/>
                <w:color w:val="000000" w:themeColor="text1"/>
              </w:rPr>
            </w:pPr>
            <w:r w:rsidRPr="55C34925">
              <w:rPr>
                <w:rFonts w:ascii="Times New Roman" w:hAnsi="Times New Roman"/>
                <w:color w:val="000000" w:themeColor="text1"/>
              </w:rPr>
              <w:t>Water Filters and Treatments</w:t>
            </w:r>
          </w:p>
        </w:tc>
      </w:tr>
      <w:tr w:rsidR="003826AA" w:rsidRPr="00574BF1" w:rsidTr="003C6F50">
        <w:trPr>
          <w:trHeight w:val="90"/>
        </w:trPr>
        <w:tc>
          <w:tcPr>
            <w:tcW w:w="1705" w:type="dxa"/>
            <w:vMerge w:val="restart"/>
            <w:tcBorders>
              <w:top w:val="single" w:sz="4" w:space="0" w:color="auto"/>
              <w:left w:val="single" w:sz="4" w:space="0" w:color="auto"/>
              <w:bottom w:val="single" w:sz="4" w:space="0" w:color="auto"/>
              <w:right w:val="single" w:sz="4" w:space="0" w:color="auto"/>
            </w:tcBorders>
          </w:tcPr>
          <w:p w:rsidR="003826AA" w:rsidRPr="00574BF1" w:rsidRDefault="003826AA" w:rsidP="003C6F50">
            <w:pPr>
              <w:jc w:val="center"/>
              <w:rPr>
                <w:rFonts w:ascii="Times New Roman" w:hAnsi="Times New Roman"/>
                <w:b/>
                <w:color w:val="000000" w:themeColor="text1"/>
              </w:rPr>
            </w:pPr>
          </w:p>
          <w:p w:rsidR="003826AA" w:rsidRPr="00574BF1" w:rsidRDefault="003826AA" w:rsidP="003C6F50">
            <w:pPr>
              <w:jc w:val="center"/>
              <w:rPr>
                <w:rFonts w:ascii="Times New Roman" w:hAnsi="Times New Roman"/>
                <w:b/>
                <w:bCs/>
                <w:color w:val="000000" w:themeColor="text1"/>
              </w:rPr>
            </w:pPr>
            <w:r w:rsidRPr="55C34925">
              <w:rPr>
                <w:rFonts w:ascii="Times New Roman" w:hAnsi="Times New Roman"/>
                <w:b/>
                <w:bCs/>
                <w:color w:val="000000" w:themeColor="text1"/>
              </w:rPr>
              <w:t>15 minutes</w:t>
            </w:r>
          </w:p>
        </w:tc>
        <w:tc>
          <w:tcPr>
            <w:tcW w:w="7645" w:type="dxa"/>
            <w:tcBorders>
              <w:top w:val="single" w:sz="4" w:space="0" w:color="auto"/>
              <w:left w:val="single" w:sz="4" w:space="0" w:color="auto"/>
              <w:bottom w:val="single" w:sz="4" w:space="0" w:color="auto"/>
              <w:right w:val="single" w:sz="4" w:space="0" w:color="auto"/>
            </w:tcBorders>
            <w:hideMark/>
          </w:tcPr>
          <w:p w:rsidR="003826AA" w:rsidRPr="00574BF1" w:rsidRDefault="003826AA" w:rsidP="003C6F50">
            <w:pPr>
              <w:rPr>
                <w:rFonts w:ascii="Times New Roman" w:hAnsi="Times New Roman"/>
                <w:color w:val="000000" w:themeColor="text1"/>
              </w:rPr>
            </w:pPr>
            <w:r w:rsidRPr="55C34925">
              <w:rPr>
                <w:rFonts w:ascii="Times New Roman" w:hAnsi="Times New Roman"/>
                <w:color w:val="000000" w:themeColor="text1"/>
              </w:rPr>
              <w:t>How do filters work?</w:t>
            </w:r>
          </w:p>
        </w:tc>
      </w:tr>
      <w:tr w:rsidR="003826AA" w:rsidRPr="00574BF1" w:rsidTr="003826AA">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26AA" w:rsidRPr="00574BF1" w:rsidRDefault="003826AA" w:rsidP="003C6F50">
            <w:pPr>
              <w:spacing w:after="0"/>
              <w:rPr>
                <w:rFonts w:ascii="Times New Roman" w:hAnsi="Times New Roman"/>
                <w:b/>
                <w:color w:val="000000" w:themeColor="text1"/>
              </w:rPr>
            </w:pPr>
          </w:p>
        </w:tc>
        <w:tc>
          <w:tcPr>
            <w:tcW w:w="7645" w:type="dxa"/>
            <w:tcBorders>
              <w:top w:val="single" w:sz="4" w:space="0" w:color="auto"/>
              <w:left w:val="single" w:sz="4" w:space="0" w:color="auto"/>
              <w:bottom w:val="single" w:sz="4" w:space="0" w:color="auto"/>
              <w:right w:val="single" w:sz="4" w:space="0" w:color="auto"/>
            </w:tcBorders>
            <w:hideMark/>
          </w:tcPr>
          <w:p w:rsidR="003826AA" w:rsidRPr="00574BF1" w:rsidRDefault="003826AA" w:rsidP="003C6F50">
            <w:pPr>
              <w:rPr>
                <w:rFonts w:ascii="Times New Roman" w:hAnsi="Times New Roman"/>
                <w:color w:val="000000" w:themeColor="text1"/>
              </w:rPr>
            </w:pPr>
            <w:r>
              <w:rPr>
                <w:rFonts w:ascii="Times New Roman" w:hAnsi="Times New Roman"/>
                <w:color w:val="000000" w:themeColor="text1"/>
              </w:rPr>
              <w:t xml:space="preserve">Which </w:t>
            </w:r>
            <w:r w:rsidRPr="55C34925">
              <w:rPr>
                <w:rFonts w:ascii="Times New Roman" w:hAnsi="Times New Roman"/>
                <w:color w:val="000000" w:themeColor="text1"/>
              </w:rPr>
              <w:t>filter do you need?</w:t>
            </w:r>
          </w:p>
        </w:tc>
      </w:tr>
      <w:tr w:rsidR="003826AA" w:rsidRPr="00574BF1" w:rsidTr="003C6F50">
        <w:trPr>
          <w:trHeight w:val="305"/>
        </w:trPr>
        <w:tc>
          <w:tcPr>
            <w:tcW w:w="1705" w:type="dxa"/>
            <w:tcBorders>
              <w:top w:val="single" w:sz="4" w:space="0" w:color="auto"/>
              <w:left w:val="single" w:sz="4" w:space="0" w:color="auto"/>
              <w:bottom w:val="single" w:sz="4" w:space="0" w:color="auto"/>
              <w:right w:val="single" w:sz="4" w:space="0" w:color="auto"/>
            </w:tcBorders>
            <w:hideMark/>
          </w:tcPr>
          <w:p w:rsidR="003826AA" w:rsidRPr="00574BF1" w:rsidRDefault="003826AA" w:rsidP="003826AA">
            <w:pPr>
              <w:rPr>
                <w:rFonts w:ascii="Times New Roman" w:hAnsi="Times New Roman"/>
                <w:b/>
                <w:bCs/>
                <w:color w:val="000000" w:themeColor="text1"/>
              </w:rPr>
            </w:pPr>
            <w:r w:rsidRPr="55C34925">
              <w:rPr>
                <w:rFonts w:ascii="Times New Roman" w:hAnsi="Times New Roman"/>
                <w:b/>
                <w:bCs/>
                <w:color w:val="000000" w:themeColor="text1"/>
              </w:rPr>
              <w:lastRenderedPageBreak/>
              <w:t>30 minutes</w:t>
            </w:r>
          </w:p>
        </w:tc>
        <w:tc>
          <w:tcPr>
            <w:tcW w:w="7645" w:type="dxa"/>
            <w:tcBorders>
              <w:top w:val="single" w:sz="4" w:space="0" w:color="auto"/>
              <w:left w:val="single" w:sz="4" w:space="0" w:color="auto"/>
              <w:bottom w:val="single" w:sz="4" w:space="0" w:color="auto"/>
              <w:right w:val="single" w:sz="4" w:space="0" w:color="auto"/>
            </w:tcBorders>
            <w:hideMark/>
          </w:tcPr>
          <w:p w:rsidR="003826AA" w:rsidRPr="00574BF1" w:rsidRDefault="003826AA" w:rsidP="003C6F50">
            <w:pPr>
              <w:rPr>
                <w:rFonts w:ascii="Times New Roman" w:hAnsi="Times New Roman"/>
                <w:color w:val="000000" w:themeColor="text1"/>
              </w:rPr>
            </w:pPr>
            <w:r w:rsidRPr="55C34925">
              <w:rPr>
                <w:rFonts w:ascii="Times New Roman" w:hAnsi="Times New Roman"/>
                <w:color w:val="000000" w:themeColor="text1"/>
              </w:rPr>
              <w:t xml:space="preserve">Homemade Water Filter </w:t>
            </w:r>
          </w:p>
        </w:tc>
      </w:tr>
    </w:tbl>
    <w:p w:rsidR="004C3088" w:rsidRDefault="00517E3A"/>
    <w:p w:rsidR="003826AA" w:rsidRDefault="003826AA">
      <w:pPr>
        <w:rPr>
          <w:rFonts w:ascii="Times New Roman" w:hAnsi="Times New Roman"/>
          <w:b/>
          <w:color w:val="000000" w:themeColor="text1"/>
        </w:rPr>
      </w:pPr>
      <w:r w:rsidRPr="003826AA">
        <w:rPr>
          <w:rFonts w:ascii="Times New Roman" w:hAnsi="Times New Roman"/>
          <w:b/>
          <w:color w:val="000000" w:themeColor="text1"/>
        </w:rPr>
        <w:t xml:space="preserve">Lesson Breakdown: </w:t>
      </w:r>
    </w:p>
    <w:p w:rsidR="003826AA" w:rsidRPr="003826AA" w:rsidRDefault="003826AA" w:rsidP="003826AA">
      <w:pPr>
        <w:pStyle w:val="ListParagraph"/>
        <w:numPr>
          <w:ilvl w:val="0"/>
          <w:numId w:val="5"/>
        </w:numPr>
        <w:rPr>
          <w:color w:val="000000" w:themeColor="text1"/>
          <w:sz w:val="24"/>
          <w:szCs w:val="24"/>
        </w:rPr>
      </w:pPr>
      <w:r w:rsidRPr="003826AA">
        <w:rPr>
          <w:rFonts w:ascii="Times New Roman" w:hAnsi="Times New Roman"/>
          <w:color w:val="000000" w:themeColor="text1"/>
          <w:sz w:val="24"/>
          <w:szCs w:val="24"/>
        </w:rPr>
        <w:t xml:space="preserve">Slide 2, Class discussion: </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What is a filter?</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 xml:space="preserve">Are all filters the same? </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 xml:space="preserve">Why or why not? </w:t>
      </w:r>
    </w:p>
    <w:p w:rsidR="003826AA" w:rsidRPr="003826AA" w:rsidRDefault="003826AA" w:rsidP="003826AA">
      <w:pPr>
        <w:spacing w:line="240" w:lineRule="auto"/>
        <w:ind w:left="1080"/>
        <w:rPr>
          <w:rFonts w:ascii="Times New Roman" w:hAnsi="Times New Roman"/>
          <w:color w:val="000000" w:themeColor="text1"/>
          <w:sz w:val="24"/>
          <w:szCs w:val="24"/>
        </w:rPr>
      </w:pPr>
    </w:p>
    <w:p w:rsidR="003826AA" w:rsidRPr="003826AA" w:rsidRDefault="003826AA" w:rsidP="003826AA">
      <w:pPr>
        <w:pStyle w:val="ListParagraph"/>
        <w:numPr>
          <w:ilvl w:val="0"/>
          <w:numId w:val="5"/>
        </w:numPr>
        <w:rPr>
          <w:color w:val="000000" w:themeColor="text1"/>
          <w:sz w:val="24"/>
          <w:szCs w:val="24"/>
        </w:rPr>
      </w:pPr>
      <w:r w:rsidRPr="003826AA">
        <w:rPr>
          <w:rFonts w:ascii="Times New Roman" w:hAnsi="Times New Roman"/>
          <w:color w:val="000000" w:themeColor="text1"/>
          <w:sz w:val="24"/>
          <w:szCs w:val="24"/>
        </w:rPr>
        <w:t xml:space="preserve">Slide 3, Water Filters and Treatments </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Watch video on slide show about water treatment and filters</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 xml:space="preserve">List the different types of filters mentioned in the video. </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List the different factors that may determine the kind of filter or water system that suits a person’s needs.</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 xml:space="preserve">How do we know our water supply is safe? </w:t>
      </w:r>
    </w:p>
    <w:p w:rsidR="003826AA" w:rsidRPr="003826AA" w:rsidRDefault="003826AA" w:rsidP="003826AA">
      <w:pPr>
        <w:spacing w:line="240" w:lineRule="auto"/>
        <w:ind w:left="1080"/>
        <w:rPr>
          <w:rFonts w:ascii="Times New Roman" w:hAnsi="Times New Roman"/>
          <w:color w:val="000000" w:themeColor="text1"/>
          <w:sz w:val="24"/>
          <w:szCs w:val="24"/>
        </w:rPr>
      </w:pPr>
    </w:p>
    <w:p w:rsidR="003826AA" w:rsidRPr="003826AA" w:rsidRDefault="003826AA" w:rsidP="003826AA">
      <w:pPr>
        <w:pStyle w:val="ListParagraph"/>
        <w:numPr>
          <w:ilvl w:val="0"/>
          <w:numId w:val="5"/>
        </w:numPr>
        <w:rPr>
          <w:color w:val="000000" w:themeColor="text1"/>
          <w:sz w:val="24"/>
          <w:szCs w:val="24"/>
        </w:rPr>
      </w:pPr>
      <w:r w:rsidRPr="003826AA">
        <w:rPr>
          <w:rFonts w:ascii="Times New Roman" w:hAnsi="Times New Roman"/>
          <w:color w:val="000000" w:themeColor="text1"/>
          <w:sz w:val="24"/>
          <w:szCs w:val="24"/>
        </w:rPr>
        <w:t xml:space="preserve">Slide 7, Reverse Osmosis Filter System </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Watch videos on osmosis and reverse osmosis</w:t>
      </w:r>
    </w:p>
    <w:p w:rsidR="003826AA" w:rsidRPr="003826AA" w:rsidRDefault="003826AA" w:rsidP="003826AA">
      <w:pPr>
        <w:spacing w:line="240" w:lineRule="auto"/>
        <w:ind w:left="1080"/>
        <w:rPr>
          <w:rFonts w:ascii="Times New Roman" w:hAnsi="Times New Roman"/>
          <w:color w:val="000000" w:themeColor="text1"/>
          <w:sz w:val="24"/>
          <w:szCs w:val="24"/>
        </w:rPr>
      </w:pPr>
    </w:p>
    <w:p w:rsidR="003826AA" w:rsidRPr="003826AA" w:rsidRDefault="003826AA" w:rsidP="003826AA">
      <w:pPr>
        <w:pStyle w:val="ListParagraph"/>
        <w:numPr>
          <w:ilvl w:val="0"/>
          <w:numId w:val="5"/>
        </w:numPr>
        <w:rPr>
          <w:color w:val="000000" w:themeColor="text1"/>
          <w:sz w:val="24"/>
          <w:szCs w:val="24"/>
        </w:rPr>
      </w:pPr>
      <w:r w:rsidRPr="003826AA">
        <w:rPr>
          <w:rFonts w:ascii="Times New Roman" w:hAnsi="Times New Roman"/>
          <w:color w:val="000000" w:themeColor="text1"/>
          <w:sz w:val="24"/>
          <w:szCs w:val="24"/>
        </w:rPr>
        <w:t>Slide 8, Ion Exchange System</w:t>
      </w:r>
    </w:p>
    <w:p w:rsidR="003826AA" w:rsidRPr="003826AA" w:rsidRDefault="003826AA" w:rsidP="003826AA">
      <w:pPr>
        <w:pStyle w:val="ListParagraph"/>
        <w:numPr>
          <w:ilvl w:val="1"/>
          <w:numId w:val="5"/>
        </w:numPr>
        <w:rPr>
          <w:color w:val="000000" w:themeColor="text1"/>
          <w:sz w:val="24"/>
          <w:szCs w:val="24"/>
        </w:rPr>
      </w:pPr>
      <w:r w:rsidRPr="003826AA">
        <w:rPr>
          <w:rFonts w:ascii="Times New Roman" w:hAnsi="Times New Roman"/>
          <w:color w:val="000000" w:themeColor="text1"/>
          <w:sz w:val="24"/>
          <w:szCs w:val="24"/>
        </w:rPr>
        <w:t>Watch video on Ion Exchange</w:t>
      </w:r>
    </w:p>
    <w:p w:rsidR="003826AA" w:rsidRPr="003826AA" w:rsidRDefault="003826AA" w:rsidP="003826AA">
      <w:pPr>
        <w:spacing w:line="240" w:lineRule="auto"/>
        <w:ind w:left="1080"/>
        <w:rPr>
          <w:rFonts w:ascii="Times New Roman" w:hAnsi="Times New Roman"/>
          <w:color w:val="000000" w:themeColor="text1"/>
          <w:sz w:val="24"/>
          <w:szCs w:val="24"/>
        </w:rPr>
      </w:pPr>
    </w:p>
    <w:p w:rsidR="003826AA" w:rsidRPr="003826AA" w:rsidRDefault="003826AA" w:rsidP="003826AA">
      <w:pPr>
        <w:pStyle w:val="ListParagraph"/>
        <w:numPr>
          <w:ilvl w:val="0"/>
          <w:numId w:val="4"/>
        </w:numPr>
        <w:rPr>
          <w:color w:val="000000" w:themeColor="text1"/>
          <w:sz w:val="24"/>
          <w:szCs w:val="24"/>
        </w:rPr>
      </w:pPr>
      <w:r w:rsidRPr="003826AA">
        <w:rPr>
          <w:rFonts w:ascii="Times New Roman" w:hAnsi="Times New Roman"/>
          <w:color w:val="000000" w:themeColor="text1"/>
          <w:sz w:val="24"/>
          <w:szCs w:val="24"/>
        </w:rPr>
        <w:t>Slide 18, Begin Water Filter activity</w:t>
      </w:r>
    </w:p>
    <w:p w:rsidR="003826AA" w:rsidRPr="003826AA" w:rsidRDefault="003826AA" w:rsidP="003826AA">
      <w:pPr>
        <w:ind w:left="-120"/>
        <w:rPr>
          <w:rFonts w:ascii="system-ui" w:eastAsia="system-ui" w:hAnsi="system-ui" w:cs="system-ui"/>
          <w:color w:val="000000" w:themeColor="text1"/>
          <w:sz w:val="18"/>
          <w:szCs w:val="18"/>
        </w:rPr>
      </w:pPr>
    </w:p>
    <w:p w:rsidR="003826AA" w:rsidRPr="003826AA" w:rsidRDefault="003826AA" w:rsidP="003826AA">
      <w:pPr>
        <w:ind w:left="-120"/>
        <w:rPr>
          <w:rFonts w:ascii="system-ui" w:eastAsia="system-ui" w:hAnsi="system-ui" w:cs="system-ui"/>
          <w:color w:val="000000" w:themeColor="text1"/>
          <w:sz w:val="18"/>
          <w:szCs w:val="18"/>
        </w:rPr>
      </w:pPr>
      <w:bookmarkStart w:id="0" w:name="_GoBack"/>
      <w:bookmarkEnd w:id="0"/>
    </w:p>
    <w:p w:rsidR="003826AA" w:rsidRPr="003826AA" w:rsidRDefault="003826AA" w:rsidP="003826AA">
      <w:pPr>
        <w:ind w:left="-120"/>
        <w:rPr>
          <w:rFonts w:ascii="system-ui" w:eastAsia="system-ui" w:hAnsi="system-ui" w:cs="system-ui"/>
          <w:color w:val="000000" w:themeColor="text1"/>
          <w:sz w:val="18"/>
          <w:szCs w:val="18"/>
        </w:rPr>
      </w:pPr>
    </w:p>
    <w:p w:rsidR="003826AA" w:rsidRPr="003826AA" w:rsidRDefault="003826AA" w:rsidP="003826AA">
      <w:pPr>
        <w:ind w:left="360"/>
        <w:rPr>
          <w:rFonts w:ascii="Times New Roman" w:hAnsi="Times New Roman"/>
          <w:color w:val="000000" w:themeColor="text1"/>
          <w:sz w:val="28"/>
          <w:szCs w:val="28"/>
        </w:rPr>
      </w:pPr>
    </w:p>
    <w:p w:rsidR="003826AA" w:rsidRPr="003826AA" w:rsidRDefault="003826AA">
      <w:pPr>
        <w:rPr>
          <w:rFonts w:ascii="Times New Roman" w:hAnsi="Times New Roman"/>
          <w:b/>
          <w:color w:val="000000" w:themeColor="text1"/>
        </w:rPr>
      </w:pPr>
    </w:p>
    <w:sectPr w:rsidR="003826AA" w:rsidRPr="003826AA" w:rsidSect="00692AF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E3A" w:rsidRDefault="00517E3A" w:rsidP="003826AA">
      <w:pPr>
        <w:spacing w:after="0" w:line="240" w:lineRule="auto"/>
      </w:pPr>
      <w:r>
        <w:separator/>
      </w:r>
    </w:p>
  </w:endnote>
  <w:endnote w:type="continuationSeparator" w:id="0">
    <w:p w:rsidR="00517E3A" w:rsidRDefault="00517E3A" w:rsidP="00382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stem-ui">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E3A" w:rsidRDefault="00517E3A" w:rsidP="003826AA">
      <w:pPr>
        <w:spacing w:after="0" w:line="240" w:lineRule="auto"/>
      </w:pPr>
      <w:r>
        <w:separator/>
      </w:r>
    </w:p>
  </w:footnote>
  <w:footnote w:type="continuationSeparator" w:id="0">
    <w:p w:rsidR="00517E3A" w:rsidRDefault="00517E3A" w:rsidP="003826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16187"/>
    <w:multiLevelType w:val="hybridMultilevel"/>
    <w:tmpl w:val="78B640EE"/>
    <w:lvl w:ilvl="0" w:tplc="53D80572">
      <w:start w:val="1"/>
      <w:numFmt w:val="bullet"/>
      <w:lvlText w:val=""/>
      <w:lvlJc w:val="left"/>
      <w:pPr>
        <w:ind w:left="720" w:hanging="360"/>
      </w:pPr>
      <w:rPr>
        <w:rFonts w:ascii="Symbol" w:hAnsi="Symbol" w:hint="default"/>
      </w:rPr>
    </w:lvl>
    <w:lvl w:ilvl="1" w:tplc="6A967CFE">
      <w:start w:val="1"/>
      <w:numFmt w:val="bullet"/>
      <w:lvlText w:val="o"/>
      <w:lvlJc w:val="left"/>
      <w:pPr>
        <w:ind w:left="1440" w:hanging="360"/>
      </w:pPr>
      <w:rPr>
        <w:rFonts w:ascii="Courier New" w:hAnsi="Courier New" w:hint="default"/>
      </w:rPr>
    </w:lvl>
    <w:lvl w:ilvl="2" w:tplc="B77A77FE">
      <w:start w:val="1"/>
      <w:numFmt w:val="bullet"/>
      <w:lvlText w:val=""/>
      <w:lvlJc w:val="left"/>
      <w:pPr>
        <w:ind w:left="2160" w:hanging="360"/>
      </w:pPr>
      <w:rPr>
        <w:rFonts w:ascii="Wingdings" w:hAnsi="Wingdings" w:hint="default"/>
      </w:rPr>
    </w:lvl>
    <w:lvl w:ilvl="3" w:tplc="E3F6EDCE">
      <w:start w:val="1"/>
      <w:numFmt w:val="bullet"/>
      <w:lvlText w:val=""/>
      <w:lvlJc w:val="left"/>
      <w:pPr>
        <w:ind w:left="2880" w:hanging="360"/>
      </w:pPr>
      <w:rPr>
        <w:rFonts w:ascii="Symbol" w:hAnsi="Symbol" w:hint="default"/>
      </w:rPr>
    </w:lvl>
    <w:lvl w:ilvl="4" w:tplc="9ABED1D6">
      <w:start w:val="1"/>
      <w:numFmt w:val="bullet"/>
      <w:lvlText w:val="o"/>
      <w:lvlJc w:val="left"/>
      <w:pPr>
        <w:ind w:left="3600" w:hanging="360"/>
      </w:pPr>
      <w:rPr>
        <w:rFonts w:ascii="Courier New" w:hAnsi="Courier New" w:hint="default"/>
      </w:rPr>
    </w:lvl>
    <w:lvl w:ilvl="5" w:tplc="AE184288">
      <w:start w:val="1"/>
      <w:numFmt w:val="bullet"/>
      <w:lvlText w:val=""/>
      <w:lvlJc w:val="left"/>
      <w:pPr>
        <w:ind w:left="4320" w:hanging="360"/>
      </w:pPr>
      <w:rPr>
        <w:rFonts w:ascii="Wingdings" w:hAnsi="Wingdings" w:hint="default"/>
      </w:rPr>
    </w:lvl>
    <w:lvl w:ilvl="6" w:tplc="D6B806F8">
      <w:start w:val="1"/>
      <w:numFmt w:val="bullet"/>
      <w:lvlText w:val=""/>
      <w:lvlJc w:val="left"/>
      <w:pPr>
        <w:ind w:left="5040" w:hanging="360"/>
      </w:pPr>
      <w:rPr>
        <w:rFonts w:ascii="Symbol" w:hAnsi="Symbol" w:hint="default"/>
      </w:rPr>
    </w:lvl>
    <w:lvl w:ilvl="7" w:tplc="DC16B8F0">
      <w:start w:val="1"/>
      <w:numFmt w:val="bullet"/>
      <w:lvlText w:val="o"/>
      <w:lvlJc w:val="left"/>
      <w:pPr>
        <w:ind w:left="5760" w:hanging="360"/>
      </w:pPr>
      <w:rPr>
        <w:rFonts w:ascii="Courier New" w:hAnsi="Courier New" w:hint="default"/>
      </w:rPr>
    </w:lvl>
    <w:lvl w:ilvl="8" w:tplc="65A25712">
      <w:start w:val="1"/>
      <w:numFmt w:val="bullet"/>
      <w:lvlText w:val=""/>
      <w:lvlJc w:val="left"/>
      <w:pPr>
        <w:ind w:left="6480" w:hanging="360"/>
      </w:pPr>
      <w:rPr>
        <w:rFonts w:ascii="Wingdings" w:hAnsi="Wingdings" w:hint="default"/>
      </w:rPr>
    </w:lvl>
  </w:abstractNum>
  <w:abstractNum w:abstractNumId="1" w15:restartNumberingAfterBreak="0">
    <w:nsid w:val="15DC3E4B"/>
    <w:multiLevelType w:val="hybridMultilevel"/>
    <w:tmpl w:val="C2E4567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4391E19"/>
    <w:multiLevelType w:val="hybridMultilevel"/>
    <w:tmpl w:val="52DC40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64A604E"/>
    <w:multiLevelType w:val="hybridMultilevel"/>
    <w:tmpl w:val="23E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305249"/>
    <w:multiLevelType w:val="hybridMultilevel"/>
    <w:tmpl w:val="F2D69D52"/>
    <w:lvl w:ilvl="0" w:tplc="DE1EDBBE">
      <w:start w:val="1"/>
      <w:numFmt w:val="bullet"/>
      <w:lvlText w:val=""/>
      <w:lvlJc w:val="left"/>
      <w:pPr>
        <w:ind w:left="720" w:hanging="360"/>
      </w:pPr>
      <w:rPr>
        <w:rFonts w:ascii="Symbol" w:hAnsi="Symbol" w:hint="default"/>
      </w:rPr>
    </w:lvl>
    <w:lvl w:ilvl="1" w:tplc="CACC9562">
      <w:start w:val="1"/>
      <w:numFmt w:val="bullet"/>
      <w:lvlText w:val="o"/>
      <w:lvlJc w:val="left"/>
      <w:pPr>
        <w:ind w:left="1440" w:hanging="360"/>
      </w:pPr>
      <w:rPr>
        <w:rFonts w:ascii="Courier New" w:hAnsi="Courier New" w:hint="default"/>
      </w:rPr>
    </w:lvl>
    <w:lvl w:ilvl="2" w:tplc="7472B7A6">
      <w:start w:val="1"/>
      <w:numFmt w:val="bullet"/>
      <w:lvlText w:val=""/>
      <w:lvlJc w:val="left"/>
      <w:pPr>
        <w:ind w:left="2160" w:hanging="360"/>
      </w:pPr>
      <w:rPr>
        <w:rFonts w:ascii="Wingdings" w:hAnsi="Wingdings" w:hint="default"/>
      </w:rPr>
    </w:lvl>
    <w:lvl w:ilvl="3" w:tplc="0900A5E2">
      <w:start w:val="1"/>
      <w:numFmt w:val="bullet"/>
      <w:lvlText w:val=""/>
      <w:lvlJc w:val="left"/>
      <w:pPr>
        <w:ind w:left="2880" w:hanging="360"/>
      </w:pPr>
      <w:rPr>
        <w:rFonts w:ascii="Symbol" w:hAnsi="Symbol" w:hint="default"/>
      </w:rPr>
    </w:lvl>
    <w:lvl w:ilvl="4" w:tplc="777085F0">
      <w:start w:val="1"/>
      <w:numFmt w:val="bullet"/>
      <w:lvlText w:val="o"/>
      <w:lvlJc w:val="left"/>
      <w:pPr>
        <w:ind w:left="3600" w:hanging="360"/>
      </w:pPr>
      <w:rPr>
        <w:rFonts w:ascii="Courier New" w:hAnsi="Courier New" w:hint="default"/>
      </w:rPr>
    </w:lvl>
    <w:lvl w:ilvl="5" w:tplc="F2FE7A1C">
      <w:start w:val="1"/>
      <w:numFmt w:val="bullet"/>
      <w:lvlText w:val=""/>
      <w:lvlJc w:val="left"/>
      <w:pPr>
        <w:ind w:left="4320" w:hanging="360"/>
      </w:pPr>
      <w:rPr>
        <w:rFonts w:ascii="Wingdings" w:hAnsi="Wingdings" w:hint="default"/>
      </w:rPr>
    </w:lvl>
    <w:lvl w:ilvl="6" w:tplc="002CD584">
      <w:start w:val="1"/>
      <w:numFmt w:val="bullet"/>
      <w:lvlText w:val=""/>
      <w:lvlJc w:val="left"/>
      <w:pPr>
        <w:ind w:left="5040" w:hanging="360"/>
      </w:pPr>
      <w:rPr>
        <w:rFonts w:ascii="Symbol" w:hAnsi="Symbol" w:hint="default"/>
      </w:rPr>
    </w:lvl>
    <w:lvl w:ilvl="7" w:tplc="CF7A3A88">
      <w:start w:val="1"/>
      <w:numFmt w:val="bullet"/>
      <w:lvlText w:val="o"/>
      <w:lvlJc w:val="left"/>
      <w:pPr>
        <w:ind w:left="5760" w:hanging="360"/>
      </w:pPr>
      <w:rPr>
        <w:rFonts w:ascii="Courier New" w:hAnsi="Courier New" w:hint="default"/>
      </w:rPr>
    </w:lvl>
    <w:lvl w:ilvl="8" w:tplc="E3BE82F2">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6AA"/>
    <w:rsid w:val="003826AA"/>
    <w:rsid w:val="004706EC"/>
    <w:rsid w:val="00517E3A"/>
    <w:rsid w:val="005F6A9D"/>
    <w:rsid w:val="00692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EE4DF0"/>
  <w14:defaultImageDpi w14:val="32767"/>
  <w15:chartTrackingRefBased/>
  <w15:docId w15:val="{5E5CE539-C990-EC40-9AB1-F1E04889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826AA"/>
    <w:pPr>
      <w:spacing w:after="180" w:line="276" w:lineRule="auto"/>
    </w:pPr>
    <w:rPr>
      <w:rFonts w:eastAsia="Times New Roman" w:cs="Times New Roman"/>
      <w:color w:val="595959" w:themeColor="text1" w:themeTint="A6"/>
      <w:sz w:val="22"/>
      <w:szCs w:val="22"/>
    </w:rPr>
  </w:style>
  <w:style w:type="paragraph" w:styleId="Heading1">
    <w:name w:val="heading 1"/>
    <w:basedOn w:val="Normal"/>
    <w:next w:val="Normal"/>
    <w:link w:val="Heading1Char"/>
    <w:uiPriority w:val="9"/>
    <w:qFormat/>
    <w:rsid w:val="003826AA"/>
    <w:pPr>
      <w:widowControl w:val="0"/>
      <w:spacing w:before="420"/>
      <w:outlineLvl w:val="0"/>
    </w:pPr>
    <w:rPr>
      <w:rFonts w:asciiTheme="majorHAnsi" w:eastAsiaTheme="majorEastAsia" w:hAnsiTheme="majorHAnsi" w:cstheme="majorBidi"/>
      <w:b/>
      <w:bCs/>
      <w:color w:val="262626" w:themeColor="text1" w:themeTint="D9"/>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26AA"/>
    <w:rPr>
      <w:rFonts w:asciiTheme="majorHAnsi" w:eastAsiaTheme="majorEastAsia" w:hAnsiTheme="majorHAnsi" w:cstheme="majorBidi"/>
      <w:b/>
      <w:bCs/>
      <w:color w:val="262626" w:themeColor="text1" w:themeTint="D9"/>
      <w:sz w:val="22"/>
      <w:szCs w:val="22"/>
      <w:lang w:eastAsia="ja-JP"/>
    </w:rPr>
  </w:style>
  <w:style w:type="character" w:styleId="Hyperlink">
    <w:name w:val="Hyperlink"/>
    <w:basedOn w:val="DefaultParagraphFont"/>
    <w:uiPriority w:val="99"/>
    <w:semiHidden/>
    <w:unhideWhenUsed/>
    <w:rsid w:val="003826AA"/>
    <w:rPr>
      <w:color w:val="0563C1" w:themeColor="hyperlink"/>
      <w:u w:val="single"/>
    </w:rPr>
  </w:style>
  <w:style w:type="paragraph" w:styleId="Title">
    <w:name w:val="Title"/>
    <w:basedOn w:val="Normal"/>
    <w:next w:val="Normal"/>
    <w:link w:val="TitleChar"/>
    <w:uiPriority w:val="1"/>
    <w:qFormat/>
    <w:rsid w:val="003826AA"/>
    <w:pPr>
      <w:pBdr>
        <w:left w:val="single" w:sz="4" w:space="4" w:color="FFFFFF" w:themeColor="background1"/>
        <w:bottom w:val="single" w:sz="4" w:space="7" w:color="808080" w:themeColor="background1" w:themeShade="80"/>
        <w:right w:val="single" w:sz="4" w:space="4" w:color="FFFFFF" w:themeColor="background1"/>
      </w:pBdr>
      <w:contextualSpacing/>
    </w:pPr>
    <w:rPr>
      <w:rFonts w:asciiTheme="majorHAnsi" w:eastAsiaTheme="majorEastAsia" w:hAnsiTheme="majorHAnsi" w:cstheme="majorBidi"/>
      <w:b/>
      <w:bCs/>
      <w:color w:val="262626" w:themeColor="text1" w:themeTint="D9"/>
      <w:kern w:val="28"/>
      <w:sz w:val="56"/>
      <w:lang w:eastAsia="ja-JP"/>
    </w:rPr>
  </w:style>
  <w:style w:type="character" w:customStyle="1" w:styleId="TitleChar">
    <w:name w:val="Title Char"/>
    <w:basedOn w:val="DefaultParagraphFont"/>
    <w:link w:val="Title"/>
    <w:uiPriority w:val="1"/>
    <w:rsid w:val="003826AA"/>
    <w:rPr>
      <w:rFonts w:asciiTheme="majorHAnsi" w:eastAsiaTheme="majorEastAsia" w:hAnsiTheme="majorHAnsi" w:cstheme="majorBidi"/>
      <w:b/>
      <w:bCs/>
      <w:color w:val="262626" w:themeColor="text1" w:themeTint="D9"/>
      <w:kern w:val="28"/>
      <w:sz w:val="56"/>
      <w:szCs w:val="22"/>
      <w:lang w:eastAsia="ja-JP"/>
    </w:rPr>
  </w:style>
  <w:style w:type="paragraph" w:styleId="ListParagraph">
    <w:name w:val="List Paragraph"/>
    <w:basedOn w:val="Normal"/>
    <w:uiPriority w:val="34"/>
    <w:qFormat/>
    <w:rsid w:val="003826AA"/>
    <w:pPr>
      <w:ind w:left="720"/>
      <w:contextualSpacing/>
    </w:pPr>
  </w:style>
  <w:style w:type="table" w:styleId="TableGrid">
    <w:name w:val="Table Grid"/>
    <w:basedOn w:val="TableNormal"/>
    <w:uiPriority w:val="39"/>
    <w:rsid w:val="003826AA"/>
    <w:pPr>
      <w:spacing w:after="180" w:line="276" w:lineRule="auto"/>
    </w:pPr>
    <w:rPr>
      <w:rFonts w:eastAsia="Times New Roman" w:cs="Times New Roman"/>
      <w:color w:val="595959" w:themeColor="text1" w:themeTint="A6"/>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826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AA"/>
    <w:rPr>
      <w:rFonts w:eastAsia="Times New Roman" w:cs="Times New Roman"/>
      <w:color w:val="595959" w:themeColor="text1" w:themeTint="A6"/>
      <w:sz w:val="22"/>
      <w:szCs w:val="22"/>
    </w:rPr>
  </w:style>
  <w:style w:type="paragraph" w:styleId="Footer">
    <w:name w:val="footer"/>
    <w:basedOn w:val="Normal"/>
    <w:link w:val="FooterChar"/>
    <w:uiPriority w:val="99"/>
    <w:unhideWhenUsed/>
    <w:rsid w:val="003826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AA"/>
    <w:rPr>
      <w:rFonts w:eastAsia="Times New Roman" w:cs="Times New Roman"/>
      <w:color w:val="595959" w:themeColor="text1" w:themeTint="A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referrer_cleansing_redirect?hmac=PajwgeIK7bUbuk5OgRtXFF5ctEojcrzWeSx%2Fbnr9EHg%3D&amp;url=https%3A%2F%2Fwww.youtube.com%2Fwatch%3Fv%3DsdiJtDRJQE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ropbox.com/referrer_cleansing_redirect?hmac=5GG11qNIyjwS8c%2Bky%2FL16tzrX8cUm8pLX7V%2FMkawAKk%3D&amp;url=http%3A%2F%2Fwww.nsf.org%2Fconsumer-resources%2Fwha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ropbox.com/referrer_cleansing_redirect?hmac=G4CQklW%2BA%2BzcttE0rSvW10oPAXahqzB%2F5tGKFunSAGo%3D&amp;url=https%3A%2F%2Fwww.youtube.com%2Fwatch%3Fv%3DvrAtyF4D67Q" TargetMode="External"/><Relationship Id="rId5" Type="http://schemas.openxmlformats.org/officeDocument/2006/relationships/footnotes" Target="footnotes.xml"/><Relationship Id="rId10" Type="http://schemas.openxmlformats.org/officeDocument/2006/relationships/hyperlink" Target="https://www.behance.net/gallery/7922569/Water-Filter-Animations" TargetMode="External"/><Relationship Id="rId4" Type="http://schemas.openxmlformats.org/officeDocument/2006/relationships/webSettings" Target="webSettings.xml"/><Relationship Id="rId9" Type="http://schemas.openxmlformats.org/officeDocument/2006/relationships/hyperlink" Target="https://www.dropbox.com/referrer_cleansing_redirect?hmac=ibyutNbfp41uLUB2yQjyvj2F4PxNVTUx7hQDKe8rNjw%3D&amp;url=https%3A%2F%2Fwww.culliganwater.com%2Fall-about-water%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440</Words>
  <Characters>2511</Characters>
  <Application>Microsoft Office Word</Application>
  <DocSecurity>0</DocSecurity>
  <Lines>20</Lines>
  <Paragraphs>5</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Yasmin A.</dc:creator>
  <cp:keywords/>
  <dc:description/>
  <cp:lastModifiedBy>Davis, Yasmin A.</cp:lastModifiedBy>
  <cp:revision>1</cp:revision>
  <dcterms:created xsi:type="dcterms:W3CDTF">2018-06-11T14:51:00Z</dcterms:created>
  <dcterms:modified xsi:type="dcterms:W3CDTF">2018-06-11T14:56:00Z</dcterms:modified>
</cp:coreProperties>
</file>